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00.01.2025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Более 23 тысяч жителей самарского региона запретили сделки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без личного участия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/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За 2024 год в самарский Росреестр поступило более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23 000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заявлений о запрете сделок без личного участия.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Из них 6198 заявлений было подано через электронные ресурсы Росреестра, а 16 927 — в бумажном виде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Напомним,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что д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ля внесения в ЕГРН записи о невозможности регистрац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ии перехода, прекращения, ограничения права или обременения объекта недвижимости без личного участия собственника или его представителя необходимо подать соответствующее заявление. Это можно сделать онлайн посредством официального сайта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Росреестр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а, че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рез личный кабинет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Госуслуг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или лично при обращении в многофункциональный центр. Такие меры позволяют защитить права собственников и предотвратить незаконные сделки с недвижимостью.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Собственники, своевременно подавшие заявление, могут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быть уверены в дополнительном уровне защиты своих прав. 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Ранее мы рассказывали об алгоритме получения данной услуги. Ознакомиться с пошаговой инструкцией вы можете здесь: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9" w:tooltip="https://vk.com/albums-210717495?z=photo-210717495_457240247%2Fphotos-210717495" w:history="1">
        <w:r>
          <w:rPr>
            <w:rStyle w:val="812"/>
            <w:rFonts w:ascii="Tinos" w:hAnsi="Tinos" w:eastAsia="Tinos" w:cs="Tinos"/>
            <w:sz w:val="28"/>
            <w:szCs w:val="28"/>
            <w:highlight w:val="none"/>
          </w:rPr>
          <w:t xml:space="preserve">https://vk.com/albums-210717495?z=photo-210717495_457240247%2Fphotos-210717495</w:t>
        </w:r>
        <w:r>
          <w:rPr>
            <w:rStyle w:val="812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812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9179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vk.com/albums-210717495?z=photo-210717495_457240247%2Fphotos-210717495" TargetMode="External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2025-01-13T09:38:22Z</dcterms:modified>
</cp:coreProperties>
</file>