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9D5" w:rsidRPr="00EF39D5" w:rsidRDefault="00EF39D5" w:rsidP="00EF39D5">
      <w:pPr>
        <w:spacing w:before="100" w:beforeAutospacing="1" w:after="100" w:afterAutospacing="1" w:line="240" w:lineRule="auto"/>
        <w:outlineLvl w:val="0"/>
        <w:rPr>
          <w:rStyle w:val="a3"/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EF39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Итоги форума «Мой бизнес 63» и Дни предпринимательства в Самарской области</w:t>
      </w:r>
    </w:p>
    <w:p w:rsidR="00EF39D5" w:rsidRDefault="00EF39D5" w:rsidP="008301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>В</w:t>
      </w:r>
      <w:r w:rsidRPr="00EF39D5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проходят </w:t>
      </w:r>
      <w:r w:rsidRPr="00EF39D5">
        <w:rPr>
          <w:rFonts w:ascii="Times New Roman" w:hAnsi="Times New Roman" w:cs="Times New Roman"/>
          <w:sz w:val="28"/>
          <w:szCs w:val="28"/>
        </w:rPr>
        <w:t>Дни Предпринимательства</w:t>
      </w:r>
      <w:r>
        <w:rPr>
          <w:rFonts w:ascii="Times New Roman" w:hAnsi="Times New Roman" w:cs="Times New Roman"/>
          <w:sz w:val="28"/>
          <w:szCs w:val="28"/>
        </w:rPr>
        <w:t>, посвященные профессиональному празднику представителей малого и среднего бизнеса</w:t>
      </w:r>
      <w:r w:rsidRPr="00EF39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Напомним, что ежегодно в нашей стране 26 мая отмечается День российского предпринимательства. </w:t>
      </w:r>
    </w:p>
    <w:p w:rsidR="00D03143" w:rsidRDefault="00D03143" w:rsidP="00D031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03143">
        <w:rPr>
          <w:rFonts w:ascii="Times New Roman" w:hAnsi="Times New Roman" w:cs="Times New Roman"/>
          <w:i/>
          <w:sz w:val="28"/>
          <w:szCs w:val="28"/>
        </w:rPr>
        <w:t>Сегодня 134,5 тысячи субъектов малого и среднего предпринимательства Самарской области производят уникальную продукцию, которую покупают миллионы людей по всей стране и за ее пределами; предоставляют качественный сервис и помогают делать жизнь людей лучше, комфортнее, интереснее</w:t>
      </w:r>
      <w:r>
        <w:rPr>
          <w:rFonts w:ascii="Times New Roman" w:hAnsi="Times New Roman" w:cs="Times New Roman"/>
          <w:sz w:val="28"/>
          <w:szCs w:val="28"/>
        </w:rPr>
        <w:t xml:space="preserve">», - обратился к </w:t>
      </w:r>
      <w:proofErr w:type="gramStart"/>
      <w:r>
        <w:rPr>
          <w:rFonts w:ascii="Times New Roman" w:hAnsi="Times New Roman" w:cs="Times New Roman"/>
          <w:sz w:val="28"/>
          <w:szCs w:val="28"/>
        </w:rPr>
        <w:t>бизнес-сообществу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региона министр экономического развития и инвестиций Самарской области </w:t>
      </w:r>
      <w:r w:rsidRPr="00D03143">
        <w:rPr>
          <w:rFonts w:ascii="Times New Roman" w:hAnsi="Times New Roman" w:cs="Times New Roman"/>
          <w:b/>
          <w:sz w:val="28"/>
          <w:szCs w:val="28"/>
        </w:rPr>
        <w:t>Дмитрий Богданов</w:t>
      </w:r>
      <w:r>
        <w:rPr>
          <w:rFonts w:ascii="Times New Roman" w:hAnsi="Times New Roman" w:cs="Times New Roman"/>
          <w:sz w:val="28"/>
          <w:szCs w:val="28"/>
        </w:rPr>
        <w:t xml:space="preserve">. - </w:t>
      </w:r>
      <w:r w:rsidRPr="00D03143">
        <w:rPr>
          <w:rFonts w:ascii="Times New Roman" w:hAnsi="Times New Roman" w:cs="Times New Roman"/>
          <w:i/>
          <w:sz w:val="28"/>
          <w:szCs w:val="28"/>
        </w:rPr>
        <w:t>Дорогие предприниматели! Вы - наша сила и опора. Я благодарю каждого из вас за талант, остроту ума, бунтарский дух и за огромный ежедневный труд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03143">
        <w:rPr>
          <w:rFonts w:ascii="Times New Roman" w:hAnsi="Times New Roman" w:cs="Times New Roman"/>
          <w:sz w:val="28"/>
          <w:szCs w:val="28"/>
        </w:rPr>
        <w:t>.</w:t>
      </w:r>
    </w:p>
    <w:p w:rsidR="00D03143" w:rsidRDefault="00EF39D5" w:rsidP="0083011F">
      <w:pPr>
        <w:jc w:val="both"/>
        <w:rPr>
          <w:rFonts w:ascii="Times New Roman" w:hAnsi="Times New Roman" w:cs="Times New Roman"/>
          <w:sz w:val="28"/>
          <w:szCs w:val="28"/>
        </w:rPr>
      </w:pPr>
      <w:r w:rsidRPr="00EF39D5">
        <w:rPr>
          <w:rFonts w:ascii="Times New Roman" w:hAnsi="Times New Roman" w:cs="Times New Roman"/>
          <w:sz w:val="28"/>
          <w:szCs w:val="28"/>
        </w:rPr>
        <w:t xml:space="preserve">До конца месяца в столице губернии и других городах региона </w:t>
      </w:r>
      <w:r>
        <w:rPr>
          <w:rFonts w:ascii="Times New Roman" w:hAnsi="Times New Roman" w:cs="Times New Roman"/>
          <w:sz w:val="28"/>
          <w:szCs w:val="28"/>
        </w:rPr>
        <w:t>проходят</w:t>
      </w:r>
      <w:r w:rsidRPr="00EF39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тематические </w:t>
      </w:r>
      <w:r w:rsidRPr="00EF39D5">
        <w:rPr>
          <w:rFonts w:ascii="Times New Roman" w:hAnsi="Times New Roman" w:cs="Times New Roman"/>
          <w:sz w:val="28"/>
          <w:szCs w:val="28"/>
        </w:rPr>
        <w:t>встречи, семинары, мастер-классы - все самое актуальное и полезное для тех, кто занимается бизнесом ил</w:t>
      </w:r>
      <w:r w:rsidR="00D03143">
        <w:rPr>
          <w:rFonts w:ascii="Times New Roman" w:hAnsi="Times New Roman" w:cs="Times New Roman"/>
          <w:sz w:val="28"/>
          <w:szCs w:val="28"/>
        </w:rPr>
        <w:t xml:space="preserve">и планирует начать свое дело. </w:t>
      </w:r>
    </w:p>
    <w:p w:rsidR="0083011F" w:rsidRDefault="00EF39D5" w:rsidP="008301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22-23 мая прошел </w:t>
      </w:r>
      <w:r w:rsidRPr="00EF39D5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масштабный региональный форум «Мой бизнес 63. Стратегии </w:t>
      </w:r>
      <w:r w:rsidR="0083011F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роста. Новые горизонты бизнеса». Центральной темой события </w:t>
      </w:r>
      <w:r w:rsidR="0083011F">
        <w:rPr>
          <w:rFonts w:ascii="Times New Roman" w:eastAsia="Times New Roman" w:hAnsi="Times New Roman" w:cs="Times New Roman"/>
          <w:sz w:val="28"/>
          <w:szCs w:val="24"/>
        </w:rPr>
        <w:t xml:space="preserve">стало </w:t>
      </w:r>
      <w:r w:rsidR="0083011F" w:rsidRPr="001C71FD">
        <w:rPr>
          <w:rFonts w:ascii="Times New Roman" w:hAnsi="Times New Roman" w:cs="Times New Roman"/>
          <w:sz w:val="28"/>
          <w:szCs w:val="28"/>
        </w:rPr>
        <w:t>партнерство</w:t>
      </w:r>
      <w:r w:rsidR="0083011F">
        <w:rPr>
          <w:rFonts w:ascii="Times New Roman" w:hAnsi="Times New Roman" w:cs="Times New Roman"/>
          <w:sz w:val="28"/>
          <w:szCs w:val="28"/>
        </w:rPr>
        <w:t xml:space="preserve"> между бизнесом и государством</w:t>
      </w:r>
      <w:r w:rsidR="00D03143">
        <w:rPr>
          <w:rFonts w:ascii="Times New Roman" w:hAnsi="Times New Roman" w:cs="Times New Roman"/>
          <w:sz w:val="28"/>
          <w:szCs w:val="28"/>
        </w:rPr>
        <w:t xml:space="preserve">. </w:t>
      </w:r>
      <w:r w:rsidR="0083011F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Для участников состоялась встреча </w:t>
      </w:r>
      <w:r w:rsidR="0083011F" w:rsidRPr="00EF39D5">
        <w:rPr>
          <w:rFonts w:ascii="Times New Roman" w:hAnsi="Times New Roman" w:cs="Times New Roman"/>
          <w:sz w:val="28"/>
          <w:szCs w:val="28"/>
        </w:rPr>
        <w:t xml:space="preserve">с международным экспертом </w:t>
      </w:r>
      <w:proofErr w:type="spellStart"/>
      <w:r w:rsidR="0083011F" w:rsidRPr="00EF39D5">
        <w:rPr>
          <w:rStyle w:val="a3"/>
          <w:rFonts w:ascii="Times New Roman" w:hAnsi="Times New Roman" w:cs="Times New Roman"/>
          <w:b w:val="0"/>
          <w:sz w:val="28"/>
          <w:szCs w:val="28"/>
        </w:rPr>
        <w:t>Гарреттом</w:t>
      </w:r>
      <w:proofErr w:type="spellEnd"/>
      <w:r w:rsidR="0083011F" w:rsidRPr="00EF39D5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Мартином </w:t>
      </w:r>
      <w:proofErr w:type="spellStart"/>
      <w:r w:rsidR="0083011F" w:rsidRPr="00EF39D5">
        <w:rPr>
          <w:rStyle w:val="a3"/>
          <w:rFonts w:ascii="Times New Roman" w:hAnsi="Times New Roman" w:cs="Times New Roman"/>
          <w:b w:val="0"/>
          <w:sz w:val="28"/>
          <w:szCs w:val="28"/>
        </w:rPr>
        <w:t>Джонстоном</w:t>
      </w:r>
      <w:proofErr w:type="spellEnd"/>
      <w:r w:rsidR="0083011F" w:rsidRPr="00EF39D5">
        <w:rPr>
          <w:rFonts w:ascii="Times New Roman" w:hAnsi="Times New Roman" w:cs="Times New Roman"/>
          <w:sz w:val="28"/>
          <w:szCs w:val="28"/>
        </w:rPr>
        <w:t>, посвященная стратегиям и алгоритмы прорывного роста В2В и В2С бизнесов в эпоху революцион</w:t>
      </w:r>
      <w:r w:rsidR="004C02F9">
        <w:rPr>
          <w:rFonts w:ascii="Times New Roman" w:hAnsi="Times New Roman" w:cs="Times New Roman"/>
          <w:sz w:val="28"/>
          <w:szCs w:val="28"/>
        </w:rPr>
        <w:t xml:space="preserve">ного искусственного интеллекта. </w:t>
      </w:r>
      <w:r w:rsidRPr="00EF39D5">
        <w:rPr>
          <w:rFonts w:ascii="Times New Roman" w:hAnsi="Times New Roman" w:cs="Times New Roman"/>
          <w:sz w:val="28"/>
          <w:szCs w:val="28"/>
        </w:rPr>
        <w:t xml:space="preserve">Центральным мероприятием </w:t>
      </w:r>
      <w:r w:rsidR="0083011F">
        <w:rPr>
          <w:rFonts w:ascii="Times New Roman" w:hAnsi="Times New Roman" w:cs="Times New Roman"/>
          <w:sz w:val="28"/>
          <w:szCs w:val="28"/>
        </w:rPr>
        <w:t xml:space="preserve">стала </w:t>
      </w:r>
      <w:r w:rsidRPr="00EF39D5">
        <w:rPr>
          <w:rFonts w:ascii="Times New Roman" w:hAnsi="Times New Roman" w:cs="Times New Roman"/>
          <w:sz w:val="28"/>
          <w:szCs w:val="28"/>
        </w:rPr>
        <w:t xml:space="preserve">пленарная сессия с участием </w:t>
      </w:r>
      <w:r w:rsidR="0083011F">
        <w:rPr>
          <w:rFonts w:ascii="Times New Roman" w:hAnsi="Times New Roman" w:cs="Times New Roman"/>
          <w:sz w:val="28"/>
          <w:szCs w:val="28"/>
        </w:rPr>
        <w:t xml:space="preserve">Губернатора </w:t>
      </w:r>
      <w:r w:rsidR="0083011F" w:rsidRPr="0083011F">
        <w:rPr>
          <w:rFonts w:ascii="Times New Roman" w:hAnsi="Times New Roman" w:cs="Times New Roman"/>
          <w:b/>
          <w:sz w:val="28"/>
          <w:szCs w:val="28"/>
        </w:rPr>
        <w:t>Дмитрия Азарова</w:t>
      </w:r>
      <w:r w:rsidR="008301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1AC" w:rsidRDefault="006811AC" w:rsidP="006811AC">
      <w:pPr>
        <w:jc w:val="both"/>
        <w:rPr>
          <w:rFonts w:ascii="Times New Roman" w:hAnsi="Times New Roman" w:cs="Times New Roman"/>
          <w:sz w:val="28"/>
        </w:rPr>
      </w:pPr>
      <w:r w:rsidRPr="004A0AA9">
        <w:rPr>
          <w:rFonts w:ascii="Times New Roman" w:hAnsi="Times New Roman" w:cs="Times New Roman"/>
          <w:sz w:val="28"/>
        </w:rPr>
        <w:t xml:space="preserve">В онлайн-формате к работе сессии подключились предприниматели и представители органов местного самоуправления из всех муниципальных образований Самарской области. </w:t>
      </w:r>
    </w:p>
    <w:p w:rsidR="006811AC" w:rsidRPr="007E74BC" w:rsidRDefault="006811AC" w:rsidP="006811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Отдельное внимание губернатор уделил вопросам предпринимателей. Они касались подготовки кадров, в которых нуждается малый и средний бизнес, а также поддержки социального предпринимательства, открытия новых производств</w:t>
      </w:r>
      <w:r w:rsidRPr="007E74BC">
        <w:rPr>
          <w:rFonts w:ascii="Times New Roman" w:hAnsi="Times New Roman" w:cs="Times New Roman"/>
          <w:sz w:val="28"/>
          <w:szCs w:val="28"/>
        </w:rPr>
        <w:t>, создания ремесленного центра, что важно для самозанятых-ремесленников.</w:t>
      </w:r>
    </w:p>
    <w:p w:rsidR="006811AC" w:rsidRDefault="006811AC" w:rsidP="006811A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Во второй день форума предприниматели вместе с экспертами разбирались в </w:t>
      </w:r>
      <w:r>
        <w:rPr>
          <w:rFonts w:ascii="Times New Roman" w:eastAsia="Times New Roman" w:hAnsi="Times New Roman" w:cs="Times New Roman"/>
          <w:sz w:val="28"/>
          <w:szCs w:val="24"/>
        </w:rPr>
        <w:t>успешном продвижении продуктов, выстраивании эффективных стратегий и грамотной рекламе.</w:t>
      </w:r>
      <w:r>
        <w:rPr>
          <w:rFonts w:ascii="Times New Roman" w:hAnsi="Times New Roman" w:cs="Times New Roman"/>
          <w:sz w:val="28"/>
        </w:rPr>
        <w:t xml:space="preserve"> </w:t>
      </w:r>
    </w:p>
    <w:p w:rsidR="006811AC" w:rsidRDefault="006811AC" w:rsidP="006811A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Участниками двух дней форума стали более 1500 человек. Форум состоялся в рамках нацпроекта «Малое и среднее предпринимательство». </w:t>
      </w:r>
    </w:p>
    <w:p w:rsidR="006811AC" w:rsidRPr="00D03143" w:rsidRDefault="006811AC" w:rsidP="006811A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Pr="00D03143">
        <w:rPr>
          <w:rFonts w:ascii="Times New Roman" w:hAnsi="Times New Roman" w:cs="Times New Roman"/>
          <w:i/>
          <w:sz w:val="28"/>
        </w:rPr>
        <w:t xml:space="preserve">Мне важно донести до слушателей азы и навыки </w:t>
      </w:r>
      <w:proofErr w:type="spellStart"/>
      <w:r w:rsidRPr="00D03143">
        <w:rPr>
          <w:rFonts w:ascii="Times New Roman" w:hAnsi="Times New Roman" w:cs="Times New Roman"/>
          <w:i/>
          <w:sz w:val="28"/>
        </w:rPr>
        <w:t>таргетированной</w:t>
      </w:r>
      <w:proofErr w:type="spellEnd"/>
      <w:r w:rsidRPr="00D03143">
        <w:rPr>
          <w:rFonts w:ascii="Times New Roman" w:hAnsi="Times New Roman" w:cs="Times New Roman"/>
          <w:i/>
          <w:sz w:val="28"/>
        </w:rPr>
        <w:t xml:space="preserve"> рекламы, ведь это приводит к росту бизнеса. И самозанятые, и предприниматели, и организации повышают свою эффективность, а </w:t>
      </w:r>
      <w:proofErr w:type="gramStart"/>
      <w:r w:rsidRPr="00D03143">
        <w:rPr>
          <w:rFonts w:ascii="Times New Roman" w:hAnsi="Times New Roman" w:cs="Times New Roman"/>
          <w:i/>
          <w:sz w:val="28"/>
        </w:rPr>
        <w:t>значит</w:t>
      </w:r>
      <w:proofErr w:type="gramEnd"/>
      <w:r w:rsidRPr="00D03143">
        <w:rPr>
          <w:rFonts w:ascii="Times New Roman" w:hAnsi="Times New Roman" w:cs="Times New Roman"/>
          <w:i/>
          <w:sz w:val="28"/>
        </w:rPr>
        <w:t xml:space="preserve"> подталкивают к росту региональную экономику и экономику страны в целом</w:t>
      </w:r>
      <w:r>
        <w:rPr>
          <w:rFonts w:ascii="Times New Roman" w:hAnsi="Times New Roman" w:cs="Times New Roman"/>
          <w:sz w:val="28"/>
        </w:rPr>
        <w:t xml:space="preserve">», - рассказал один из спикеров форума, эксперт по продвижению в социальных сетях </w:t>
      </w:r>
      <w:r w:rsidRPr="00D03143">
        <w:rPr>
          <w:rFonts w:ascii="Times New Roman" w:hAnsi="Times New Roman" w:cs="Times New Roman"/>
          <w:b/>
          <w:sz w:val="28"/>
        </w:rPr>
        <w:t>Андрей Рогатин</w:t>
      </w:r>
      <w:r>
        <w:rPr>
          <w:rFonts w:ascii="Times New Roman" w:hAnsi="Times New Roman" w:cs="Times New Roman"/>
          <w:sz w:val="28"/>
        </w:rPr>
        <w:t xml:space="preserve">. </w:t>
      </w:r>
    </w:p>
    <w:p w:rsidR="0083011F" w:rsidRPr="0083011F" w:rsidRDefault="0083011F">
      <w:pPr>
        <w:rPr>
          <w:rFonts w:ascii="Times New Roman" w:hAnsi="Times New Roman" w:cs="Times New Roman"/>
          <w:bCs/>
          <w:sz w:val="28"/>
          <w:szCs w:val="28"/>
        </w:rPr>
      </w:pPr>
    </w:p>
    <w:p w:rsidR="00E514DD" w:rsidRPr="00EF39D5" w:rsidRDefault="00EF39D5">
      <w:pPr>
        <w:rPr>
          <w:rFonts w:ascii="Times New Roman" w:hAnsi="Times New Roman" w:cs="Times New Roman"/>
          <w:sz w:val="28"/>
          <w:szCs w:val="28"/>
        </w:rPr>
      </w:pPr>
      <w:r w:rsidRPr="00EF39D5">
        <w:rPr>
          <w:rFonts w:ascii="Times New Roman" w:hAnsi="Times New Roman" w:cs="Times New Roman"/>
          <w:sz w:val="28"/>
          <w:szCs w:val="28"/>
        </w:rPr>
        <w:br/>
      </w:r>
    </w:p>
    <w:sectPr w:rsidR="00E514DD" w:rsidRPr="00EF3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E8F"/>
    <w:rsid w:val="00410E8F"/>
    <w:rsid w:val="004C02F9"/>
    <w:rsid w:val="00516C4D"/>
    <w:rsid w:val="006811AC"/>
    <w:rsid w:val="0083011F"/>
    <w:rsid w:val="00A30ACF"/>
    <w:rsid w:val="00D03143"/>
    <w:rsid w:val="00E514DD"/>
    <w:rsid w:val="00EF3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F39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39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EF39D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F39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39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EF39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5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2024-05-26T18:15:00Z</dcterms:created>
  <dcterms:modified xsi:type="dcterms:W3CDTF">2024-05-27T08:12:00Z</dcterms:modified>
</cp:coreProperties>
</file>