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ED9B" w14:textId="77777777" w:rsidR="004E5341" w:rsidRPr="00CA2939" w:rsidRDefault="004E5341" w:rsidP="00CA2939">
      <w:pPr>
        <w:pStyle w:val="msonormalmrcssattr"/>
        <w:shd w:val="clear" w:color="auto" w:fill="FFFFFF"/>
        <w:jc w:val="both"/>
        <w:rPr>
          <w:color w:val="333333"/>
        </w:rPr>
      </w:pPr>
      <w:r w:rsidRPr="00CA2939">
        <w:rPr>
          <w:b/>
          <w:bCs/>
          <w:color w:val="333333"/>
        </w:rPr>
        <w:t>В «Единой России» подвели итоги конкурса на лучший школьный музей памяти Великой Отечественной войны</w:t>
      </w:r>
    </w:p>
    <w:p w14:paraId="5646CCD8" w14:textId="742C98A1" w:rsidR="004E5341" w:rsidRPr="00CA2939" w:rsidRDefault="004E5341" w:rsidP="00CA2939">
      <w:pPr>
        <w:pStyle w:val="msonormalmrcssattr"/>
        <w:shd w:val="clear" w:color="auto" w:fill="FFFFFF"/>
        <w:jc w:val="both"/>
        <w:rPr>
          <w:color w:val="333333"/>
        </w:rPr>
      </w:pPr>
      <w:r w:rsidRPr="00CA2939">
        <w:rPr>
          <w:b/>
          <w:bCs/>
          <w:color w:val="333333"/>
        </w:rPr>
        <w:t> В финал вышли 150 музеев-победителей регионального этапа конкурса</w:t>
      </w:r>
    </w:p>
    <w:p w14:paraId="67F9A181" w14:textId="60A3146C" w:rsidR="004E5341" w:rsidRPr="00CA2939" w:rsidRDefault="004E5341" w:rsidP="00CA2939">
      <w:pPr>
        <w:pStyle w:val="msonormalmrcssattr"/>
        <w:shd w:val="clear" w:color="auto" w:fill="FFFFFF"/>
        <w:jc w:val="both"/>
        <w:rPr>
          <w:color w:val="333333"/>
        </w:rPr>
      </w:pPr>
      <w:r w:rsidRPr="00CA2939">
        <w:rPr>
          <w:b/>
          <w:bCs/>
          <w:color w:val="333333"/>
        </w:rPr>
        <w:t> </w:t>
      </w:r>
      <w:r w:rsidRPr="00CA2939">
        <w:rPr>
          <w:b/>
          <w:bCs/>
          <w:color w:val="333333"/>
        </w:rPr>
        <w:t xml:space="preserve">    </w:t>
      </w:r>
      <w:r w:rsidRPr="00CA2939">
        <w:rPr>
          <w:color w:val="333333"/>
        </w:rPr>
        <w:t>В «Единой России» определили победителей федерального этапа всероссийского конкурса проекта «Историческая память» на лучший школьный музей, уголок или комнату памяти Великой Отечественной войны. Эксперты определили победителей в двух номинациях – «Городской музей» и «Сельский музей». Ими стали 94 школы. Они получат по 300, 200 и 100 тысяч рублей за первое, второе и третье места соответственно. </w:t>
      </w:r>
    </w:p>
    <w:p w14:paraId="6EB5D0DD" w14:textId="77777777" w:rsidR="004E5341" w:rsidRPr="00CA2939" w:rsidRDefault="004E5341" w:rsidP="00CA2939">
      <w:pPr>
        <w:pStyle w:val="msonormalmrcssattr"/>
        <w:shd w:val="clear" w:color="auto" w:fill="FFFFFF"/>
        <w:ind w:firstLine="708"/>
        <w:jc w:val="both"/>
        <w:rPr>
          <w:color w:val="333333"/>
        </w:rPr>
      </w:pPr>
      <w:r w:rsidRPr="00CA2939">
        <w:rPr>
          <w:color w:val="333333"/>
        </w:rPr>
        <w:t>Заместитель секретаря Генсовета партии, координатор партийного проекта «Историческая память» Александр Хинштейн рассказал, что в конкурсе приняли участие 3176 школ, то есть каждая двенадцатая школа в России.</w:t>
      </w:r>
    </w:p>
    <w:p w14:paraId="501AA9EB" w14:textId="77777777" w:rsidR="004E5341" w:rsidRPr="00CA2939" w:rsidRDefault="004E5341" w:rsidP="00CA2939">
      <w:pPr>
        <w:pStyle w:val="msonormalmrcssattr"/>
        <w:shd w:val="clear" w:color="auto" w:fill="FFFFFF"/>
        <w:ind w:firstLine="708"/>
        <w:jc w:val="both"/>
        <w:rPr>
          <w:color w:val="333333"/>
        </w:rPr>
      </w:pPr>
      <w:r w:rsidRPr="00CA2939">
        <w:rPr>
          <w:color w:val="333333"/>
        </w:rPr>
        <w:t>«Для награждения федеральных победителей, занявших первые места в двух номинациях – а это 16 руководителей музеев и 16 учащихся-активистов музейного дела из восьми федеральных округов – планируется пригласить в Москву 7 сентября», – сообщил он.</w:t>
      </w:r>
    </w:p>
    <w:p w14:paraId="29F56B1F" w14:textId="77777777" w:rsidR="004E5341" w:rsidRPr="00CA2939" w:rsidRDefault="004E5341" w:rsidP="00CA2939">
      <w:pPr>
        <w:pStyle w:val="msonormalmrcssattr"/>
        <w:shd w:val="clear" w:color="auto" w:fill="FFFFFF"/>
        <w:ind w:firstLine="708"/>
        <w:jc w:val="both"/>
        <w:rPr>
          <w:color w:val="333333"/>
        </w:rPr>
      </w:pPr>
      <w:r w:rsidRPr="00CA2939">
        <w:rPr>
          <w:color w:val="333333"/>
        </w:rPr>
        <w:t xml:space="preserve">Например, в Приволжском федеральном округе первое место занял Музей истории </w:t>
      </w:r>
      <w:proofErr w:type="spellStart"/>
      <w:r w:rsidRPr="00CA2939">
        <w:rPr>
          <w:color w:val="333333"/>
        </w:rPr>
        <w:t>куйбышевцев</w:t>
      </w:r>
      <w:proofErr w:type="spellEnd"/>
      <w:r w:rsidRPr="00CA2939">
        <w:rPr>
          <w:color w:val="333333"/>
        </w:rPr>
        <w:t xml:space="preserve">-выпускников Соловецкой школы </w:t>
      </w:r>
      <w:proofErr w:type="spellStart"/>
      <w:r w:rsidRPr="00CA2939">
        <w:rPr>
          <w:color w:val="333333"/>
        </w:rPr>
        <w:t>юнгов</w:t>
      </w:r>
      <w:proofErr w:type="spellEnd"/>
      <w:r w:rsidRPr="00CA2939">
        <w:rPr>
          <w:color w:val="333333"/>
        </w:rPr>
        <w:t xml:space="preserve"> Военно-Морского Флота СССР МБОУ «Школа № 174 им. </w:t>
      </w:r>
      <w:proofErr w:type="gramStart"/>
      <w:r w:rsidRPr="00CA2939">
        <w:rPr>
          <w:color w:val="333333"/>
        </w:rPr>
        <w:t>И.П.</w:t>
      </w:r>
      <w:proofErr w:type="gramEnd"/>
      <w:r w:rsidRPr="00CA2939">
        <w:rPr>
          <w:color w:val="333333"/>
        </w:rPr>
        <w:t xml:space="preserve"> Зорина» в Самаре. Как рассказал руководитель музея, кандидат исторических наук, доцент Евгений </w:t>
      </w:r>
      <w:proofErr w:type="spellStart"/>
      <w:r w:rsidRPr="00CA2939">
        <w:rPr>
          <w:color w:val="333333"/>
        </w:rPr>
        <w:t>Шеремеев</w:t>
      </w:r>
      <w:proofErr w:type="spellEnd"/>
      <w:r w:rsidRPr="00CA2939">
        <w:rPr>
          <w:color w:val="333333"/>
        </w:rPr>
        <w:t>, полученные за победу в конкурсе деньги будут потрачены на ремонт рабочего кабинета и школьного музея.</w:t>
      </w:r>
    </w:p>
    <w:p w14:paraId="471B5A6E" w14:textId="77777777" w:rsidR="004E5341" w:rsidRPr="00CA2939" w:rsidRDefault="004E5341" w:rsidP="00CA2939">
      <w:pPr>
        <w:pStyle w:val="msonormalmrcssattr"/>
        <w:shd w:val="clear" w:color="auto" w:fill="FFFFFF"/>
        <w:jc w:val="both"/>
        <w:rPr>
          <w:color w:val="333333"/>
        </w:rPr>
      </w:pPr>
      <w:r w:rsidRPr="00CA2939">
        <w:rPr>
          <w:color w:val="333333"/>
        </w:rPr>
        <w:t xml:space="preserve">«Кабинет, где юные историки-исследователи проводят основное время, хотят обновить, сделать из него интерактивный класс и закупить нетбуки», — пояснил Евгений </w:t>
      </w:r>
      <w:proofErr w:type="spellStart"/>
      <w:r w:rsidRPr="00CA2939">
        <w:rPr>
          <w:color w:val="333333"/>
        </w:rPr>
        <w:t>Шеремеев</w:t>
      </w:r>
      <w:proofErr w:type="spellEnd"/>
      <w:r w:rsidRPr="00CA2939">
        <w:rPr>
          <w:color w:val="333333"/>
        </w:rPr>
        <w:t>.</w:t>
      </w:r>
    </w:p>
    <w:p w14:paraId="7F690373" w14:textId="77777777" w:rsidR="004E5341" w:rsidRPr="00CA2939" w:rsidRDefault="004E5341" w:rsidP="00CA2939">
      <w:pPr>
        <w:pStyle w:val="msonormalmrcssattr"/>
        <w:shd w:val="clear" w:color="auto" w:fill="FFFFFF"/>
        <w:ind w:firstLine="708"/>
        <w:jc w:val="both"/>
        <w:rPr>
          <w:color w:val="333333"/>
        </w:rPr>
      </w:pPr>
      <w:r w:rsidRPr="00CA2939">
        <w:rPr>
          <w:color w:val="333333"/>
        </w:rPr>
        <w:t xml:space="preserve">Лучшим городским школьным музеем в Южном федеральном округе признан Музей подводников севастопольской школы № 4. Его руководитель, учитель истории школы № 4 Александр </w:t>
      </w:r>
      <w:proofErr w:type="spellStart"/>
      <w:r w:rsidRPr="00CA2939">
        <w:rPr>
          <w:color w:val="333333"/>
        </w:rPr>
        <w:t>Емец</w:t>
      </w:r>
      <w:proofErr w:type="spellEnd"/>
      <w:r w:rsidRPr="00CA2939">
        <w:rPr>
          <w:color w:val="333333"/>
        </w:rPr>
        <w:t> рассказал, что полученные средства направят на совершенствование материально-технической базы: купят компьютер и видеооборудование. «Также хорошо бы оборудовать музей большим телеэкраном, ведь мы активно проводим телемосты со школьниками из других городов — Москвы, Санкт-Петербурга, Рязанской области, Челябинска, Пскова и многих других», — отметил руководитель музея.</w:t>
      </w:r>
    </w:p>
    <w:p w14:paraId="7AB65CA4" w14:textId="77777777" w:rsidR="004E5341" w:rsidRPr="00CA2939" w:rsidRDefault="004E5341" w:rsidP="00CA2939">
      <w:pPr>
        <w:pStyle w:val="msonormalmrcssattr"/>
        <w:shd w:val="clear" w:color="auto" w:fill="FFFFFF"/>
        <w:ind w:firstLine="708"/>
        <w:jc w:val="both"/>
        <w:rPr>
          <w:color w:val="333333"/>
        </w:rPr>
      </w:pPr>
      <w:r w:rsidRPr="00CA2939">
        <w:rPr>
          <w:color w:val="333333"/>
        </w:rPr>
        <w:t>Победителем в СЗФО стал музей школы № 3 в городе Лодейное Поле Ленинградской области. По словам директора школы Алексея Воронина, грант планируется потратить на витрины и видеоаппаратуру. «Мы хотим при входе в музей установить экран, на котором будут транслировать ролики и фильмы про ежегодные экспедиции ребят по местам боевой славы. Видео само уже есть, а показывать его негде», — пояснил он.</w:t>
      </w:r>
    </w:p>
    <w:p w14:paraId="410D082C" w14:textId="77777777" w:rsidR="004E5341" w:rsidRPr="00CA2939" w:rsidRDefault="004E5341" w:rsidP="00CA2939">
      <w:pPr>
        <w:pStyle w:val="msonormalmrcssattr"/>
        <w:shd w:val="clear" w:color="auto" w:fill="FFFFFF"/>
        <w:ind w:firstLine="708"/>
        <w:jc w:val="both"/>
        <w:rPr>
          <w:color w:val="333333"/>
        </w:rPr>
      </w:pPr>
      <w:r w:rsidRPr="00CA2939">
        <w:rPr>
          <w:color w:val="333333"/>
        </w:rPr>
        <w:t>Победу на конкурсе среди музеев Уральского федерального округа одержал музей боевой славы СОШ № 30 имени 10-го Гвардейского УДТК» города Дегтярск Свердловской области.</w:t>
      </w:r>
    </w:p>
    <w:p w14:paraId="2BFF5EEC" w14:textId="77777777" w:rsidR="004E5341" w:rsidRPr="00CA2939" w:rsidRDefault="004E5341" w:rsidP="00CA2939">
      <w:pPr>
        <w:pStyle w:val="msonormalmrcssattr"/>
        <w:shd w:val="clear" w:color="auto" w:fill="FFFFFF"/>
        <w:ind w:firstLine="708"/>
        <w:jc w:val="both"/>
        <w:rPr>
          <w:color w:val="333333"/>
        </w:rPr>
      </w:pPr>
      <w:r w:rsidRPr="00CA2939">
        <w:rPr>
          <w:color w:val="333333"/>
        </w:rPr>
        <w:t xml:space="preserve">«Грант мы планируем направить на расширение музея, так как той площади, которую он сейчас занимает, уже становится мало. Весь третий этаж школы мы хотим сделать патриотическим: задействовать обе рекреации, сделать новые экспозиции и выставочные комплексы», — сообщила директор школы Ирина </w:t>
      </w:r>
      <w:proofErr w:type="spellStart"/>
      <w:r w:rsidRPr="00CA2939">
        <w:rPr>
          <w:color w:val="333333"/>
        </w:rPr>
        <w:t>Азаренкова</w:t>
      </w:r>
      <w:proofErr w:type="spellEnd"/>
      <w:r w:rsidRPr="00CA2939">
        <w:rPr>
          <w:color w:val="333333"/>
        </w:rPr>
        <w:t>.</w:t>
      </w:r>
    </w:p>
    <w:p w14:paraId="7EE93C87" w14:textId="77777777" w:rsidR="004E5341" w:rsidRPr="00CA2939" w:rsidRDefault="004E5341" w:rsidP="00CA2939">
      <w:pPr>
        <w:pStyle w:val="msonormalmrcssattr"/>
        <w:shd w:val="clear" w:color="auto" w:fill="FFFFFF"/>
        <w:jc w:val="both"/>
        <w:rPr>
          <w:color w:val="333333"/>
        </w:rPr>
      </w:pPr>
      <w:r w:rsidRPr="00CA2939">
        <w:rPr>
          <w:color w:val="333333"/>
        </w:rPr>
        <w:lastRenderedPageBreak/>
        <w:t>Она добавила, что экспозиции будут посвящены не только Великой Отечественной войне, но и локальным войнам. «Это тоже важная часть нашей истории, к тому же многие выпускники школы были их участниками, и мы хотим сохранить память об этом», — отметила директор школы.</w:t>
      </w:r>
    </w:p>
    <w:p w14:paraId="54C3FB1B" w14:textId="6B5354C0" w:rsidR="004E5341" w:rsidRPr="00CA2939" w:rsidRDefault="004E5341" w:rsidP="00CA2939">
      <w:pPr>
        <w:pStyle w:val="msonormalmrcssattr"/>
        <w:shd w:val="clear" w:color="auto" w:fill="FFFFFF"/>
        <w:ind w:firstLine="708"/>
        <w:jc w:val="both"/>
        <w:rPr>
          <w:color w:val="333333"/>
        </w:rPr>
      </w:pPr>
      <w:r w:rsidRPr="00CA2939">
        <w:rPr>
          <w:color w:val="333333"/>
        </w:rPr>
        <w:t>Отметим, в финал попали 148 презентаций музеев-победителей регионального этапа конкурса, который проходил c февраля по май. В нем участвовали музеи из 77 субъектов РФ. Для участия в региональном этапе конкурса было подано 3176 заявок от музеев, школ и центров дополнительного образования.</w:t>
      </w:r>
    </w:p>
    <w:p w14:paraId="7D852295" w14:textId="69CBC442" w:rsidR="004E5341" w:rsidRPr="00CA2939" w:rsidRDefault="004E5341" w:rsidP="00CA2939">
      <w:pPr>
        <w:pStyle w:val="msonormalmrcssattr"/>
        <w:shd w:val="clear" w:color="auto" w:fill="FFFFFF"/>
        <w:ind w:firstLine="708"/>
        <w:jc w:val="both"/>
        <w:rPr>
          <w:color w:val="333333"/>
        </w:rPr>
      </w:pPr>
      <w:r w:rsidRPr="00CA2939">
        <w:rPr>
          <w:color w:val="545454"/>
          <w:shd w:val="clear" w:color="auto" w:fill="FFFFFF"/>
        </w:rPr>
        <w:t xml:space="preserve">Координатор партийного проекта </w:t>
      </w:r>
      <w:r w:rsidR="00CA2939">
        <w:rPr>
          <w:color w:val="545454"/>
          <w:shd w:val="clear" w:color="auto" w:fill="FFFFFF"/>
        </w:rPr>
        <w:t xml:space="preserve">«Историческая память» </w:t>
      </w:r>
      <w:r w:rsidRPr="00CA2939">
        <w:rPr>
          <w:color w:val="545454"/>
          <w:shd w:val="clear" w:color="auto" w:fill="FFFFFF"/>
        </w:rPr>
        <w:t>на территории Самарской области Сергей Рязанов отметил: «Вовлекая педагогов со школьниками в процесс создания и развития школьных музеев, мы приобщаем наше молодое поколение к изучению истории, патриотическому воспитанию и любви к своей стране. Смотр-конкурс показал, что сегодня школьные музеи являются важнейшей составной частью учебно-воспитательного процесса. </w:t>
      </w:r>
      <w:r w:rsidR="00CA2939" w:rsidRPr="00CA2939">
        <w:rPr>
          <w:color w:val="545454"/>
          <w:shd w:val="clear" w:color="auto" w:fill="FFFFFF"/>
        </w:rPr>
        <w:t>В Самаре насчитывается более сотни школьных музеев разной направленности: музеи боевой и трудовой славы, музеи истории образовательных учреждений, этнографические и краеведческие. В работе школьного музея важно не только достойно представить экспонаты, имеющие патриотическую и историческую ценность, но и вовлечь подрастающее поколение в исследовательскую деятельность</w:t>
      </w:r>
      <w:r w:rsidR="00CA2939">
        <w:rPr>
          <w:color w:val="545454"/>
          <w:shd w:val="clear" w:color="auto" w:fill="FFFFFF"/>
        </w:rPr>
        <w:t>».</w:t>
      </w:r>
    </w:p>
    <w:p w14:paraId="778C9DEB" w14:textId="77777777" w:rsidR="004E5341" w:rsidRPr="00CA2939" w:rsidRDefault="004E5341" w:rsidP="00CA2939">
      <w:pPr>
        <w:pStyle w:val="msonormalmrcssattr"/>
        <w:shd w:val="clear" w:color="auto" w:fill="FFFFFF"/>
        <w:jc w:val="both"/>
        <w:rPr>
          <w:color w:val="333333"/>
        </w:rPr>
      </w:pPr>
      <w:r w:rsidRPr="00CA2939">
        <w:rPr>
          <w:color w:val="333333"/>
        </w:rPr>
        <w:t> </w:t>
      </w:r>
    </w:p>
    <w:p w14:paraId="689340DF" w14:textId="77777777" w:rsidR="004E5341" w:rsidRPr="00CA2939" w:rsidRDefault="004E5341" w:rsidP="00CA2939">
      <w:pPr>
        <w:pStyle w:val="msonormalmrcssattr"/>
        <w:shd w:val="clear" w:color="auto" w:fill="FFFFFF"/>
        <w:jc w:val="both"/>
        <w:rPr>
          <w:color w:val="333333"/>
        </w:rPr>
      </w:pPr>
      <w:r w:rsidRPr="00CA2939">
        <w:rPr>
          <w:color w:val="333333"/>
        </w:rPr>
        <w:t> </w:t>
      </w:r>
    </w:p>
    <w:p w14:paraId="3CF7967E" w14:textId="77777777" w:rsidR="0026612A" w:rsidRPr="00CA2939" w:rsidRDefault="0026612A" w:rsidP="00CA29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612A" w:rsidRPr="00CA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41"/>
    <w:rsid w:val="0026612A"/>
    <w:rsid w:val="004E5341"/>
    <w:rsid w:val="00C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224"/>
  <w15:chartTrackingRefBased/>
  <w15:docId w15:val="{0C28A789-591B-4863-B1B8-9FB33C1F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E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Ирина Доронина</cp:lastModifiedBy>
  <cp:revision>1</cp:revision>
  <dcterms:created xsi:type="dcterms:W3CDTF">2020-08-26T11:03:00Z</dcterms:created>
  <dcterms:modified xsi:type="dcterms:W3CDTF">2020-08-26T11:20:00Z</dcterms:modified>
</cp:coreProperties>
</file>