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91"/>
        <w:gridCol w:w="2537"/>
      </w:tblGrid>
      <w:tr w:rsidR="006620ED" w:rsidTr="006620ED">
        <w:tc>
          <w:tcPr>
            <w:tcW w:w="4361" w:type="dxa"/>
          </w:tcPr>
          <w:p w:rsidR="006620ED" w:rsidRPr="00B26B93" w:rsidRDefault="0082272E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b/>
                <w:bCs/>
                <w:sz w:val="32"/>
                <w:szCs w:val="32"/>
              </w:rPr>
              <w:t xml:space="preserve"> </w:t>
            </w:r>
            <w:r w:rsidR="006620ED" w:rsidRPr="00B26B93">
              <w:rPr>
                <w:rFonts w:ascii="Arial Black" w:hAnsi="Arial Black" w:cs="Arial Black"/>
                <w:b/>
                <w:bCs/>
                <w:sz w:val="32"/>
                <w:szCs w:val="32"/>
              </w:rPr>
              <w:t>АДМИНИСТРАЦИЯ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СТАРОПОХВИСТНЕВО</w:t>
            </w:r>
          </w:p>
          <w:p w:rsidR="006620ED" w:rsidRPr="00B26B93" w:rsidRDefault="006620ED" w:rsidP="006620E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МУНИЦИПАЛЬНОГО РАЙОНА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ПОХВИСТНЕВСКИЙ</w:t>
            </w:r>
          </w:p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6B93">
              <w:rPr>
                <w:rFonts w:ascii="Times New Roman CYR" w:hAnsi="Times New Roman CYR" w:cs="Times New Roman CYR"/>
                <w:b/>
                <w:bCs/>
              </w:rPr>
              <w:t>САМАРСКОЙ ОБЛАСТИ</w:t>
            </w: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620ED" w:rsidRPr="00B26B93" w:rsidRDefault="006620ED" w:rsidP="006620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B26B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620ED" w:rsidRPr="006620ED" w:rsidRDefault="00F244D3" w:rsidP="00F244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27.12</w:t>
            </w:r>
            <w:r w:rsidR="00FF112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.2019</w:t>
            </w:r>
            <w:r w:rsidR="006620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620ED" w:rsidRPr="00B26B93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129</w:t>
            </w:r>
          </w:p>
        </w:tc>
        <w:tc>
          <w:tcPr>
            <w:tcW w:w="2991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6620ED" w:rsidRDefault="006620ED" w:rsidP="0066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</w:p>
        </w:tc>
      </w:tr>
    </w:tbl>
    <w:p w:rsidR="006620ED" w:rsidRPr="006620ED" w:rsidRDefault="006620ED" w:rsidP="006620E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244D3" w:rsidRPr="00F244D3" w:rsidRDefault="00F244D3" w:rsidP="00F244D3">
      <w:r w:rsidRPr="00F244D3">
        <w:t>Об утверждении Порядка  составления</w:t>
      </w:r>
    </w:p>
    <w:p w:rsidR="00F244D3" w:rsidRPr="00F244D3" w:rsidRDefault="00F244D3" w:rsidP="00F244D3">
      <w:r w:rsidRPr="00F244D3">
        <w:t xml:space="preserve">проекта бюджета сельского поселения </w:t>
      </w:r>
    </w:p>
    <w:p w:rsidR="00F244D3" w:rsidRDefault="00F244D3" w:rsidP="00F244D3">
      <w:r w:rsidRPr="00F244D3">
        <w:t xml:space="preserve">Старопохвистнево на очередной финансовый год </w:t>
      </w:r>
    </w:p>
    <w:p w:rsidR="00F244D3" w:rsidRPr="00F244D3" w:rsidRDefault="00F244D3" w:rsidP="00F244D3">
      <w:r w:rsidRPr="00F244D3">
        <w:t>и плановый период</w:t>
      </w:r>
    </w:p>
    <w:p w:rsidR="008C2896" w:rsidRDefault="008C2896" w:rsidP="008535C3">
      <w:pPr>
        <w:pStyle w:val="Style4"/>
        <w:spacing w:before="24" w:line="240" w:lineRule="auto"/>
        <w:ind w:firstLine="0"/>
      </w:pPr>
    </w:p>
    <w:p w:rsidR="008535C3" w:rsidRDefault="008535C3" w:rsidP="008535C3">
      <w:pPr>
        <w:pStyle w:val="Style4"/>
        <w:spacing w:before="24" w:line="240" w:lineRule="auto"/>
        <w:ind w:firstLine="0"/>
        <w:rPr>
          <w:sz w:val="26"/>
          <w:szCs w:val="26"/>
        </w:rPr>
      </w:pPr>
    </w:p>
    <w:p w:rsidR="008535C3" w:rsidRPr="00F244D3" w:rsidRDefault="008535C3" w:rsidP="00F244D3">
      <w:pPr>
        <w:pStyle w:val="Style4"/>
        <w:spacing w:before="24" w:line="240" w:lineRule="auto"/>
        <w:ind w:left="142" w:firstLine="38"/>
        <w:rPr>
          <w:bCs/>
          <w:sz w:val="26"/>
          <w:szCs w:val="26"/>
        </w:rPr>
      </w:pPr>
      <w:r w:rsidRPr="00F244D3">
        <w:rPr>
          <w:sz w:val="26"/>
          <w:szCs w:val="26"/>
        </w:rPr>
        <w:t xml:space="preserve">             </w:t>
      </w:r>
      <w:r w:rsidR="00F244D3" w:rsidRPr="00F244D3">
        <w:rPr>
          <w:sz w:val="26"/>
          <w:szCs w:val="26"/>
        </w:rPr>
        <w:t>В соответствии со ст. 169 и 184 Бюджетного кодекса Российской Федерации,</w:t>
      </w:r>
    </w:p>
    <w:p w:rsidR="00F244D3" w:rsidRDefault="00F244D3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</w:p>
    <w:p w:rsidR="00C66441" w:rsidRPr="00C66441" w:rsidRDefault="00C66441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C66441">
        <w:rPr>
          <w:b/>
          <w:sz w:val="26"/>
          <w:szCs w:val="26"/>
        </w:rPr>
        <w:t xml:space="preserve">Администрация сельского поселения </w:t>
      </w:r>
      <w:r w:rsidR="00F403DF" w:rsidRPr="00F403DF">
        <w:rPr>
          <w:b/>
          <w:sz w:val="26"/>
          <w:szCs w:val="26"/>
        </w:rPr>
        <w:t>Старопохвистнево</w:t>
      </w:r>
      <w:r w:rsidR="00F403DF" w:rsidRPr="00C66441">
        <w:rPr>
          <w:b/>
          <w:sz w:val="26"/>
          <w:szCs w:val="26"/>
        </w:rPr>
        <w:t xml:space="preserve"> </w:t>
      </w:r>
      <w:r w:rsidRPr="00C66441">
        <w:rPr>
          <w:b/>
          <w:sz w:val="26"/>
          <w:szCs w:val="26"/>
        </w:rPr>
        <w:t>муниципального района Похвистневский</w:t>
      </w:r>
      <w:r w:rsidR="008227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Самарской области</w:t>
      </w:r>
    </w:p>
    <w:p w:rsidR="00EF13A1" w:rsidRDefault="00EF13A1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  <w:r w:rsidRPr="00915808">
        <w:rPr>
          <w:b/>
          <w:sz w:val="26"/>
          <w:szCs w:val="26"/>
        </w:rPr>
        <w:t>ПОСТАНОВЛЯ</w:t>
      </w:r>
      <w:r w:rsidR="00C66441" w:rsidRPr="00915808">
        <w:rPr>
          <w:b/>
          <w:sz w:val="26"/>
          <w:szCs w:val="26"/>
        </w:rPr>
        <w:t>ЕТ</w:t>
      </w:r>
      <w:r w:rsidRPr="00915808">
        <w:rPr>
          <w:b/>
          <w:sz w:val="26"/>
          <w:szCs w:val="26"/>
        </w:rPr>
        <w:t>:</w:t>
      </w:r>
    </w:p>
    <w:p w:rsidR="00F244D3" w:rsidRPr="00915808" w:rsidRDefault="00F244D3" w:rsidP="00915808">
      <w:pPr>
        <w:pStyle w:val="Style4"/>
        <w:spacing w:before="24" w:line="276" w:lineRule="auto"/>
        <w:ind w:left="142" w:firstLine="38"/>
        <w:jc w:val="center"/>
        <w:rPr>
          <w:b/>
          <w:sz w:val="26"/>
          <w:szCs w:val="26"/>
        </w:rPr>
      </w:pPr>
    </w:p>
    <w:p w:rsidR="00F244D3" w:rsidRPr="00F244D3" w:rsidRDefault="00F244D3" w:rsidP="00F244D3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Утвердить прилагаемый Порядок составления проекта бюджета сельского поселения Старопохвистнево муниципального района Похвистневский Самарской области на очередной финансовый год и плановый период.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2. Признать утратившим силу Постановление от 15.07.2013 № 51 «О Порядке  </w:t>
      </w:r>
      <w:proofErr w:type="gramStart"/>
      <w:r w:rsidRPr="00F244D3">
        <w:rPr>
          <w:sz w:val="26"/>
          <w:szCs w:val="26"/>
        </w:rPr>
        <w:t>составления проекта бюджета сельского поселения</w:t>
      </w:r>
      <w:proofErr w:type="gramEnd"/>
      <w:r w:rsidRPr="00F244D3">
        <w:rPr>
          <w:sz w:val="26"/>
          <w:szCs w:val="26"/>
        </w:rPr>
        <w:t xml:space="preserve"> Старопохвистнево муниципального района Похвистневский Самарской области на очередной финансовый год и плановый период</w:t>
      </w:r>
    </w:p>
    <w:p w:rsidR="00F244D3" w:rsidRPr="00F244D3" w:rsidRDefault="00F244D3" w:rsidP="00F244D3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proofErr w:type="gramStart"/>
      <w:r w:rsidRPr="00F244D3">
        <w:rPr>
          <w:sz w:val="26"/>
          <w:szCs w:val="26"/>
        </w:rPr>
        <w:t>Контроль за</w:t>
      </w:r>
      <w:proofErr w:type="gramEnd"/>
      <w:r w:rsidRPr="00F244D3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F112C" w:rsidRPr="00F244D3" w:rsidRDefault="00F244D3" w:rsidP="00F244D3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Настоящее Постановление вступает в силу со дня его подписания и подлежит размещению на официальном сайте поселения в сети «Интернет». </w:t>
      </w: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FF112C" w:rsidRDefault="00FF112C" w:rsidP="00800AFC">
      <w:pPr>
        <w:ind w:firstLine="709"/>
        <w:jc w:val="both"/>
        <w:rPr>
          <w:sz w:val="26"/>
          <w:szCs w:val="26"/>
        </w:rPr>
      </w:pPr>
    </w:p>
    <w:p w:rsidR="00D64205" w:rsidRDefault="009125BE" w:rsidP="00800A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        Н.Я. Ромаданова</w:t>
      </w:r>
    </w:p>
    <w:p w:rsidR="00D64205" w:rsidRDefault="00D64205" w:rsidP="008C2896">
      <w:pPr>
        <w:ind w:left="4962"/>
        <w:jc w:val="center"/>
        <w:rPr>
          <w:sz w:val="26"/>
          <w:szCs w:val="26"/>
        </w:rPr>
      </w:pPr>
    </w:p>
    <w:p w:rsidR="00F244D3" w:rsidRDefault="00F244D3" w:rsidP="008C2896">
      <w:pPr>
        <w:ind w:left="4962"/>
        <w:jc w:val="center"/>
        <w:rPr>
          <w:sz w:val="26"/>
          <w:szCs w:val="26"/>
        </w:rPr>
      </w:pPr>
    </w:p>
    <w:p w:rsidR="00F244D3" w:rsidRDefault="00F244D3" w:rsidP="008C2896">
      <w:pPr>
        <w:ind w:left="4962"/>
        <w:jc w:val="center"/>
        <w:rPr>
          <w:sz w:val="26"/>
          <w:szCs w:val="26"/>
        </w:rPr>
      </w:pPr>
    </w:p>
    <w:p w:rsidR="00F244D3" w:rsidRDefault="00F244D3" w:rsidP="008C2896">
      <w:pPr>
        <w:ind w:left="4962"/>
        <w:jc w:val="center"/>
        <w:rPr>
          <w:sz w:val="26"/>
          <w:szCs w:val="26"/>
        </w:rPr>
      </w:pPr>
    </w:p>
    <w:p w:rsidR="00F244D3" w:rsidRDefault="00F244D3" w:rsidP="008C2896">
      <w:pPr>
        <w:ind w:left="4962"/>
        <w:jc w:val="center"/>
        <w:rPr>
          <w:sz w:val="26"/>
          <w:szCs w:val="26"/>
        </w:rPr>
      </w:pPr>
    </w:p>
    <w:p w:rsidR="00F244D3" w:rsidRDefault="00F244D3" w:rsidP="008C2896">
      <w:pPr>
        <w:ind w:left="4962"/>
        <w:jc w:val="center"/>
        <w:rPr>
          <w:sz w:val="26"/>
          <w:szCs w:val="26"/>
        </w:rPr>
      </w:pPr>
    </w:p>
    <w:p w:rsidR="00F244D3" w:rsidRDefault="00F244D3" w:rsidP="008C2896">
      <w:pPr>
        <w:ind w:left="4962"/>
        <w:jc w:val="center"/>
        <w:rPr>
          <w:sz w:val="26"/>
          <w:szCs w:val="26"/>
        </w:rPr>
      </w:pPr>
    </w:p>
    <w:p w:rsidR="0082272E" w:rsidRDefault="0082272E" w:rsidP="008C2896">
      <w:pPr>
        <w:ind w:left="4962"/>
        <w:jc w:val="center"/>
        <w:rPr>
          <w:sz w:val="26"/>
          <w:szCs w:val="26"/>
        </w:rPr>
      </w:pPr>
    </w:p>
    <w:p w:rsidR="00F244D3" w:rsidRDefault="00F244D3" w:rsidP="008C2896">
      <w:pPr>
        <w:ind w:left="4962"/>
        <w:jc w:val="center"/>
        <w:rPr>
          <w:sz w:val="26"/>
          <w:szCs w:val="26"/>
        </w:rPr>
      </w:pPr>
    </w:p>
    <w:p w:rsidR="00F244D3" w:rsidRPr="00DF39CD" w:rsidRDefault="00F244D3" w:rsidP="00F244D3">
      <w:pPr>
        <w:jc w:val="right"/>
      </w:pPr>
      <w:r w:rsidRPr="00DF39CD">
        <w:t>Приложение</w:t>
      </w:r>
    </w:p>
    <w:p w:rsidR="00F244D3" w:rsidRPr="00DF39CD" w:rsidRDefault="00F244D3" w:rsidP="00F244D3">
      <w:pPr>
        <w:jc w:val="right"/>
      </w:pPr>
      <w:r w:rsidRPr="00DF39CD">
        <w:t xml:space="preserve">к Постановлению Администрации </w:t>
      </w:r>
    </w:p>
    <w:p w:rsidR="00F244D3" w:rsidRDefault="00F244D3" w:rsidP="00F244D3">
      <w:pPr>
        <w:jc w:val="right"/>
      </w:pPr>
      <w:r>
        <w:t>сельского поселения Старопохвистнево</w:t>
      </w:r>
    </w:p>
    <w:p w:rsidR="00F244D3" w:rsidRPr="00DF39CD" w:rsidRDefault="00F244D3" w:rsidP="00F244D3">
      <w:pPr>
        <w:jc w:val="right"/>
      </w:pPr>
      <w:r w:rsidRPr="00DF39CD">
        <w:t>муниципального района Похвистневский</w:t>
      </w:r>
    </w:p>
    <w:p w:rsidR="00F244D3" w:rsidRPr="00661D4C" w:rsidRDefault="00F244D3" w:rsidP="00F244D3">
      <w:pPr>
        <w:jc w:val="right"/>
      </w:pPr>
      <w:r w:rsidRPr="00661D4C">
        <w:t xml:space="preserve">от  </w:t>
      </w:r>
      <w:r>
        <w:t>27</w:t>
      </w:r>
      <w:r w:rsidRPr="00661D4C">
        <w:t xml:space="preserve">.12.2019 № </w:t>
      </w:r>
      <w:r>
        <w:t>129</w:t>
      </w:r>
    </w:p>
    <w:p w:rsidR="00F244D3" w:rsidRDefault="00F244D3" w:rsidP="00F244D3">
      <w:pPr>
        <w:jc w:val="center"/>
        <w:rPr>
          <w:sz w:val="28"/>
          <w:szCs w:val="28"/>
        </w:rPr>
      </w:pPr>
    </w:p>
    <w:p w:rsidR="00F244D3" w:rsidRPr="00F244D3" w:rsidRDefault="00F244D3" w:rsidP="00F244D3">
      <w:pPr>
        <w:spacing w:line="360" w:lineRule="auto"/>
        <w:jc w:val="center"/>
        <w:rPr>
          <w:sz w:val="26"/>
          <w:szCs w:val="26"/>
        </w:rPr>
      </w:pPr>
      <w:r w:rsidRPr="00F244D3">
        <w:rPr>
          <w:sz w:val="26"/>
          <w:szCs w:val="26"/>
        </w:rPr>
        <w:t xml:space="preserve">Порядок </w:t>
      </w:r>
    </w:p>
    <w:p w:rsidR="00F244D3" w:rsidRPr="00F244D3" w:rsidRDefault="00F244D3" w:rsidP="00F244D3">
      <w:pPr>
        <w:spacing w:line="360" w:lineRule="auto"/>
        <w:jc w:val="center"/>
        <w:rPr>
          <w:sz w:val="26"/>
          <w:szCs w:val="26"/>
        </w:rPr>
      </w:pPr>
      <w:r w:rsidRPr="00F244D3">
        <w:rPr>
          <w:sz w:val="26"/>
          <w:szCs w:val="26"/>
        </w:rPr>
        <w:t>составления проекта бюджета сельского поселения Старопохвистнево муниципального района Похвистневский Самарской области на очередной финансовый год и плановый период</w:t>
      </w:r>
    </w:p>
    <w:p w:rsidR="00F244D3" w:rsidRPr="00F244D3" w:rsidRDefault="00F244D3" w:rsidP="00F244D3">
      <w:pPr>
        <w:jc w:val="center"/>
        <w:rPr>
          <w:sz w:val="26"/>
          <w:szCs w:val="26"/>
        </w:rPr>
      </w:pPr>
    </w:p>
    <w:p w:rsidR="00F244D3" w:rsidRPr="00F244D3" w:rsidRDefault="00F244D3" w:rsidP="00F244D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     1. Настоящий Порядок устанавливает порядок и сроки </w:t>
      </w:r>
      <w:proofErr w:type="gramStart"/>
      <w:r w:rsidRPr="00F244D3">
        <w:rPr>
          <w:sz w:val="26"/>
          <w:szCs w:val="26"/>
        </w:rPr>
        <w:t>составления проекта бюджета сельского поселения</w:t>
      </w:r>
      <w:proofErr w:type="gramEnd"/>
      <w:r w:rsidRPr="00F244D3">
        <w:rPr>
          <w:sz w:val="26"/>
          <w:szCs w:val="26"/>
        </w:rPr>
        <w:t xml:space="preserve"> Старопохвистнево муниципального района Похвистневский Самарской области (далее Администрация сельского поселения) на очередной финансовый год и плановый период (далее — проект бюджета поселения).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      2. Проект бюджета поселения  формируется с учетом: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proofErr w:type="gramStart"/>
      <w:r w:rsidRPr="00F244D3">
        <w:rPr>
          <w:sz w:val="26"/>
          <w:szCs w:val="26"/>
        </w:rPr>
        <w:t>- корректировки прогноза доходов бюджета поселения и прогноза источников финансирования дефицита бюджета поселения на очередной финансовый год и первый год планового периода, а также прогноза поступления доходов бюджета поселения, прогноза поступления и выбытия источников финансирования дефицита бюджета поселения на второй год планового периода;</w:t>
      </w:r>
      <w:proofErr w:type="gramEnd"/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proofErr w:type="gramStart"/>
      <w:r w:rsidRPr="00F244D3">
        <w:rPr>
          <w:sz w:val="26"/>
          <w:szCs w:val="26"/>
        </w:rPr>
        <w:t>- корректировки расходов бюджета поселения на очередной финансовый год и первый год планового периода и распределения расходов бюджета поселения  на второй год планового периода.</w:t>
      </w:r>
      <w:proofErr w:type="gramEnd"/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Планирование бюджетных ассигнований осуществляется в соответствии с целями и задачами субъектов бюджетного планирования и в соответствии с методикой, разрабатываемой </w:t>
      </w:r>
      <w:proofErr w:type="gramStart"/>
      <w:r w:rsidRPr="00F244D3">
        <w:rPr>
          <w:sz w:val="26"/>
          <w:szCs w:val="26"/>
        </w:rPr>
        <w:t>Финансовым</w:t>
      </w:r>
      <w:proofErr w:type="gramEnd"/>
      <w:r w:rsidRPr="00F244D3">
        <w:rPr>
          <w:sz w:val="26"/>
          <w:szCs w:val="26"/>
        </w:rPr>
        <w:t xml:space="preserve"> управление Администрации муниципального района Похвистневский Самарской области.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      3. В целях </w:t>
      </w:r>
      <w:proofErr w:type="gramStart"/>
      <w:r w:rsidRPr="00F244D3">
        <w:rPr>
          <w:sz w:val="26"/>
          <w:szCs w:val="26"/>
        </w:rPr>
        <w:t>обеспечения составления проекта бюджета поселения</w:t>
      </w:r>
      <w:proofErr w:type="gramEnd"/>
      <w:r w:rsidRPr="00F244D3">
        <w:rPr>
          <w:sz w:val="26"/>
          <w:szCs w:val="26"/>
        </w:rPr>
        <w:t>: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3.1. </w:t>
      </w:r>
      <w:proofErr w:type="gramStart"/>
      <w:r w:rsidRPr="00F244D3">
        <w:rPr>
          <w:sz w:val="26"/>
          <w:szCs w:val="26"/>
        </w:rPr>
        <w:t>Администрация сельского поселения  составляет прогноз поступления доходов бюджета поселения  и прогноз поступления и выбытия источников финансирования дефицита бюджета поселения в очередном финансовом году и плановом периоде в разрезе классификации доходов бюджетов Российской Федерации и классификации источников финансирования дефицита бюджетов Российской Федерации в срок до 1 сентября текущего года.</w:t>
      </w:r>
      <w:proofErr w:type="gramEnd"/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4. При составлении проекта бюджета поселения: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4.1. Администрация сельского поселения составляет в срок до 20 октября текущего года: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proofErr w:type="gramStart"/>
      <w:r w:rsidRPr="00F244D3">
        <w:rPr>
          <w:sz w:val="26"/>
          <w:szCs w:val="26"/>
        </w:rPr>
        <w:t>- реестры расходных обязательств, откорректированные с учетом ранее направленных проектов изменений предельных объемов бюджетных ассигнований бюджета поселения  на исполнение расходных обязательств в очередном финансовом году и плановом периоде, и пояснительные записки к реестрам расходных обязательств.</w:t>
      </w:r>
      <w:proofErr w:type="gramEnd"/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6. Администрация сельского поселения подготавливает проект бюджета поселения на очередной финансовый год и плановый период для рассмотрения его в срок до 25 октября текущего года.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7. Администрация сельского поселения в срок до 25 октября текущего года подготавливает проект </w:t>
      </w:r>
      <w:proofErr w:type="gramStart"/>
      <w:r w:rsidRPr="00F244D3">
        <w:rPr>
          <w:sz w:val="26"/>
          <w:szCs w:val="26"/>
        </w:rPr>
        <w:t>решения Собрания представителей сельского поселения</w:t>
      </w:r>
      <w:proofErr w:type="gramEnd"/>
      <w:r w:rsidRPr="00F244D3">
        <w:rPr>
          <w:sz w:val="26"/>
          <w:szCs w:val="26"/>
        </w:rPr>
        <w:t xml:space="preserve"> Старопохвистнево о бюджете поселения на очередной финансовый год и плановый период с приложением к нему следующих документов: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- основные направления бюджетной политики и основные направления налоговой политики;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proofErr w:type="gramStart"/>
      <w:r w:rsidRPr="00F244D3">
        <w:rPr>
          <w:sz w:val="26"/>
          <w:szCs w:val="26"/>
        </w:rPr>
        <w:t>- предварительные итоги социально-экономического развития сельского поселения Старопохвистнево за 9 месяцев текущего года и ожидаемые итоги социально-экономического развития сельского поселения Старопохвистнево за текущий финансовый год;</w:t>
      </w:r>
      <w:proofErr w:type="gramEnd"/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- прогноз социально-экономического развития сельского поселения Старопохвистнево;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- прогноз основных характеристик (общий объем доходов, общий объем расходов, дефицита (профицита) бюджета) бюджета сельского поселения на очередной финансовый год и плановый период;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- пояснительная записка к проекту бюджета;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- оценка ожидаемого исполнения бюджета на текущий финансовый год;</w:t>
      </w:r>
    </w:p>
    <w:p w:rsidR="00F244D3" w:rsidRPr="00F244D3" w:rsidRDefault="00F244D3" w:rsidP="00F244D3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>- паспорта муниципальных программ (проекты изменений в указанные паспорта).</w:t>
      </w:r>
    </w:p>
    <w:p w:rsidR="00F244D3" w:rsidRPr="00F244D3" w:rsidRDefault="00F244D3" w:rsidP="002E3CB0">
      <w:pPr>
        <w:spacing w:line="360" w:lineRule="auto"/>
        <w:jc w:val="both"/>
        <w:rPr>
          <w:sz w:val="26"/>
          <w:szCs w:val="26"/>
        </w:rPr>
      </w:pPr>
      <w:r w:rsidRPr="00F244D3">
        <w:rPr>
          <w:sz w:val="26"/>
          <w:szCs w:val="26"/>
        </w:rPr>
        <w:t xml:space="preserve">8. </w:t>
      </w:r>
      <w:proofErr w:type="gramStart"/>
      <w:r w:rsidRPr="00F244D3">
        <w:rPr>
          <w:sz w:val="26"/>
          <w:szCs w:val="26"/>
        </w:rPr>
        <w:t>Проект решения Собрания представителей сельского поселения Старопохвистнево муниципального района Похвистневский Самарской области о бюджете сельского поселения на очередной финансовый год и плановый период с приложением к нему пакета документов направляется Администрацией поселения в Собрание представителей сельского поселения в срок до 15 ноября текущего года.</w:t>
      </w:r>
      <w:r w:rsidR="002E3CB0" w:rsidRPr="00F244D3">
        <w:rPr>
          <w:sz w:val="26"/>
          <w:szCs w:val="26"/>
        </w:rPr>
        <w:t xml:space="preserve"> </w:t>
      </w:r>
      <w:proofErr w:type="gramEnd"/>
    </w:p>
    <w:p w:rsidR="00F244D3" w:rsidRDefault="00F244D3" w:rsidP="008C2896">
      <w:pPr>
        <w:ind w:left="4962"/>
        <w:jc w:val="center"/>
        <w:rPr>
          <w:sz w:val="26"/>
          <w:szCs w:val="26"/>
        </w:rPr>
      </w:pPr>
    </w:p>
    <w:sectPr w:rsidR="00F244D3" w:rsidSect="00B26B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05C7C"/>
    <w:multiLevelType w:val="hybridMultilevel"/>
    <w:tmpl w:val="EB40A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C671D6"/>
    <w:multiLevelType w:val="hybridMultilevel"/>
    <w:tmpl w:val="D7A8D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3A1"/>
    <w:rsid w:val="001D64FE"/>
    <w:rsid w:val="001F137F"/>
    <w:rsid w:val="002244F1"/>
    <w:rsid w:val="002D2C62"/>
    <w:rsid w:val="002E3CB0"/>
    <w:rsid w:val="002E59F1"/>
    <w:rsid w:val="00343BA3"/>
    <w:rsid w:val="00360EDE"/>
    <w:rsid w:val="00461EE5"/>
    <w:rsid w:val="00464DBB"/>
    <w:rsid w:val="004A0A80"/>
    <w:rsid w:val="004A22F7"/>
    <w:rsid w:val="005E361F"/>
    <w:rsid w:val="006620ED"/>
    <w:rsid w:val="00662AC0"/>
    <w:rsid w:val="00684C6A"/>
    <w:rsid w:val="006D7DC5"/>
    <w:rsid w:val="00800AFC"/>
    <w:rsid w:val="0082272E"/>
    <w:rsid w:val="00835A58"/>
    <w:rsid w:val="008535C3"/>
    <w:rsid w:val="00894784"/>
    <w:rsid w:val="00896B54"/>
    <w:rsid w:val="008C2896"/>
    <w:rsid w:val="009125BE"/>
    <w:rsid w:val="00915808"/>
    <w:rsid w:val="00A007F1"/>
    <w:rsid w:val="00A03E16"/>
    <w:rsid w:val="00A34AFD"/>
    <w:rsid w:val="00B26B93"/>
    <w:rsid w:val="00B63DBD"/>
    <w:rsid w:val="00B81D13"/>
    <w:rsid w:val="00BB002E"/>
    <w:rsid w:val="00BD7912"/>
    <w:rsid w:val="00BE2BB8"/>
    <w:rsid w:val="00C66441"/>
    <w:rsid w:val="00C70D3C"/>
    <w:rsid w:val="00D0735F"/>
    <w:rsid w:val="00D37ABD"/>
    <w:rsid w:val="00D64205"/>
    <w:rsid w:val="00EF13A1"/>
    <w:rsid w:val="00F244D3"/>
    <w:rsid w:val="00F27C69"/>
    <w:rsid w:val="00F403DF"/>
    <w:rsid w:val="00FA0AC6"/>
    <w:rsid w:val="00FB2B04"/>
    <w:rsid w:val="00F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6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35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0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5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5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uiPriority w:val="99"/>
    <w:rsid w:val="00F244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302100-C61C-4D26-BEAC-F527A968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22</cp:revision>
  <cp:lastPrinted>2020-05-20T10:01:00Z</cp:lastPrinted>
  <dcterms:created xsi:type="dcterms:W3CDTF">2014-06-18T09:44:00Z</dcterms:created>
  <dcterms:modified xsi:type="dcterms:W3CDTF">2020-05-20T10:04:00Z</dcterms:modified>
</cp:coreProperties>
</file>